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77F" w:rsidRDefault="005C677F" w:rsidP="005C67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GEFFRAY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fl.1423)</w:t>
      </w:r>
    </w:p>
    <w:p w:rsidR="005C677F" w:rsidRDefault="005C677F" w:rsidP="005C67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Dunkeswell Abbey.</w:t>
      </w:r>
    </w:p>
    <w:p w:rsidR="005C677F" w:rsidRDefault="005C677F" w:rsidP="005C67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677F" w:rsidRDefault="005C677F" w:rsidP="005C67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F5C22" w:rsidRDefault="00BF5C22" w:rsidP="00BF5C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Feb.1421</w:t>
      </w:r>
      <w:r>
        <w:rPr>
          <w:rFonts w:ascii="Times New Roman" w:hAnsi="Times New Roman" w:cs="Times New Roman"/>
          <w:sz w:val="24"/>
          <w:szCs w:val="24"/>
        </w:rPr>
        <w:tab/>
        <w:t>He was ordained acolyte in the church of St Mary Major, Exeter.</w:t>
      </w:r>
    </w:p>
    <w:p w:rsidR="00BF5C22" w:rsidRDefault="00BF5C22" w:rsidP="00BF5C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(The Register of Edmund Lacy, Bishop of Exeter 1420-55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p.71)</w:t>
      </w:r>
    </w:p>
    <w:p w:rsidR="000D41FB" w:rsidRDefault="000D41FB" w:rsidP="000D41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Apr.1423</w:t>
      </w:r>
      <w:r>
        <w:rPr>
          <w:rFonts w:ascii="Times New Roman" w:hAnsi="Times New Roman" w:cs="Times New Roman"/>
          <w:sz w:val="24"/>
          <w:szCs w:val="24"/>
        </w:rPr>
        <w:tab/>
        <w:t>He was ordained subdeacon in the parish church of Bodmin, Cornwall.</w:t>
      </w:r>
    </w:p>
    <w:p w:rsidR="000D41FB" w:rsidRDefault="000D41FB" w:rsidP="000D41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1420-55” pp.82-3)</w:t>
      </w:r>
    </w:p>
    <w:p w:rsidR="005C677F" w:rsidRDefault="005C677F" w:rsidP="005C67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29 May1423 </w:t>
      </w:r>
      <w:r>
        <w:rPr>
          <w:rFonts w:ascii="Times New Roman" w:hAnsi="Times New Roman" w:cs="Times New Roman"/>
          <w:sz w:val="24"/>
          <w:szCs w:val="24"/>
        </w:rPr>
        <w:tab/>
        <w:t>He w</w:t>
      </w:r>
      <w:r w:rsidR="009D0E64">
        <w:rPr>
          <w:rFonts w:ascii="Times New Roman" w:hAnsi="Times New Roman" w:cs="Times New Roman"/>
          <w:sz w:val="24"/>
          <w:szCs w:val="24"/>
        </w:rPr>
        <w:t xml:space="preserve">as ordained </w:t>
      </w:r>
      <w:r>
        <w:rPr>
          <w:rFonts w:ascii="Times New Roman" w:hAnsi="Times New Roman" w:cs="Times New Roman"/>
          <w:sz w:val="24"/>
          <w:szCs w:val="24"/>
        </w:rPr>
        <w:t xml:space="preserve">deacon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Devon.</w:t>
      </w:r>
    </w:p>
    <w:p w:rsidR="005C677F" w:rsidRDefault="005C677F" w:rsidP="005C67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 part 4 pp.83-4)</w:t>
      </w:r>
    </w:p>
    <w:p w:rsidR="005C677F" w:rsidRDefault="005C677F" w:rsidP="005C67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677F" w:rsidRDefault="005C677F" w:rsidP="005C67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677F" w:rsidRDefault="005C677F" w:rsidP="005C67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February 2016</w:t>
      </w:r>
    </w:p>
    <w:p w:rsidR="00BF5C22" w:rsidRPr="00B728A5" w:rsidRDefault="00BF5C22" w:rsidP="005C67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May 2016</w:t>
      </w:r>
      <w:bookmarkStart w:id="0" w:name="_GoBack"/>
      <w:bookmarkEnd w:id="0"/>
    </w:p>
    <w:p w:rsidR="00DD5B8A" w:rsidRPr="005C677F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C677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677F" w:rsidRDefault="005C677F" w:rsidP="00564E3C">
      <w:pPr>
        <w:spacing w:after="0" w:line="240" w:lineRule="auto"/>
      </w:pPr>
      <w:r>
        <w:separator/>
      </w:r>
    </w:p>
  </w:endnote>
  <w:endnote w:type="continuationSeparator" w:id="0">
    <w:p w:rsidR="005C677F" w:rsidRDefault="005C677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>yright 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EB41B8">
      <w:rPr>
        <w:rFonts w:ascii="Times New Roman" w:hAnsi="Times New Roman" w:cs="Times New Roman"/>
        <w:sz w:val="24"/>
        <w:szCs w:val="24"/>
      </w:rPr>
      <w:t>1 October 2015</w:t>
    </w:r>
  </w:p>
  <w:p w:rsidR="00564E3C" w:rsidRDefault="00564E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677F" w:rsidRDefault="005C677F" w:rsidP="00564E3C">
      <w:pPr>
        <w:spacing w:after="0" w:line="240" w:lineRule="auto"/>
      </w:pPr>
      <w:r>
        <w:separator/>
      </w:r>
    </w:p>
  </w:footnote>
  <w:footnote w:type="continuationSeparator" w:id="0">
    <w:p w:rsidR="005C677F" w:rsidRDefault="005C677F" w:rsidP="00564E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77F"/>
    <w:rsid w:val="000D41FB"/>
    <w:rsid w:val="00564E3C"/>
    <w:rsid w:val="005C677F"/>
    <w:rsid w:val="00753F53"/>
    <w:rsid w:val="009D0E64"/>
    <w:rsid w:val="00BF5C2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CC704"/>
  <w15:chartTrackingRefBased/>
  <w15:docId w15:val="{03FD3E84-0D9E-4729-9816-A18118E64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5</cp:revision>
  <dcterms:created xsi:type="dcterms:W3CDTF">2016-02-14T17:53:00Z</dcterms:created>
  <dcterms:modified xsi:type="dcterms:W3CDTF">2016-05-09T08:26:00Z</dcterms:modified>
</cp:coreProperties>
</file>